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2A" w:rsidRDefault="0031537C">
      <w:pPr>
        <w:spacing w:after="1820" w:line="259" w:lineRule="auto"/>
        <w:ind w:left="5789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61616" cy="1561020"/>
                <wp:effectExtent l="0" t="0" r="0" b="0"/>
                <wp:docPr id="13224" name="Group 13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616" cy="1561020"/>
                          <a:chOff x="0" y="0"/>
                          <a:chExt cx="2261616" cy="1561020"/>
                        </a:xfrm>
                      </wpg:grpSpPr>
                      <pic:pic xmlns:pic="http://schemas.openxmlformats.org/drawingml/2006/picture">
                        <pic:nvPicPr>
                          <pic:cNvPr id="14461" name="Picture 144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1844040" cy="156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Rectangle 26"/>
                        <wps:cNvSpPr/>
                        <wps:spPr>
                          <a:xfrm>
                            <a:off x="1429512" y="463428"/>
                            <a:ext cx="1102644" cy="24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22A" w:rsidRDefault="003153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«цбтерства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840992" y="699715"/>
                            <a:ext cx="559431" cy="208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22A" w:rsidRDefault="003153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24" style="width:178.08pt;height:122.915pt;mso-position-horizontal-relative:char;mso-position-vertical-relative:line" coordsize="22616,15610">
                <v:shape id="Picture 14461" style="position:absolute;width:18440;height:15610;left:30;top:0;" filled="f">
                  <v:imagedata r:id="rId6"/>
                </v:shape>
                <v:rect id="Rectangle 26" style="position:absolute;width:11026;height:2473;left:14295;top:4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"/>
                          </w:rPr>
                          <w:t xml:space="preserve">«цбтерства</w:t>
                        </w:r>
                      </w:p>
                    </w:txbxContent>
                  </v:textbox>
                </v:rect>
                <v:rect id="Rectangle 29" style="position:absolute;width:5594;height:2088;left:18409;top:69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"/>
                          </w:rPr>
                          <w:t xml:space="preserve">труда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2522A" w:rsidRDefault="0031537C">
      <w:pPr>
        <w:spacing w:after="298" w:line="261" w:lineRule="auto"/>
        <w:ind w:firstLine="915"/>
        <w:jc w:val="center"/>
      </w:pPr>
      <w:r>
        <w:t>УСТАВ государственного казенного учреждения социального обслуживания населения Астраханской области «Комплексный центр социального обслуживания населения, Ахтубинский район, Астраханская область»</w:t>
      </w:r>
    </w:p>
    <w:p w:rsidR="0092522A" w:rsidRDefault="0031537C">
      <w:pPr>
        <w:spacing w:after="977" w:line="261" w:lineRule="auto"/>
        <w:ind w:left="730" w:right="206" w:hanging="10"/>
        <w:jc w:val="center"/>
      </w:pPr>
      <w:r>
        <w:t>(изменение)</w:t>
      </w:r>
    </w:p>
    <w:p w:rsidR="0092522A" w:rsidRDefault="0031537C">
      <w:pPr>
        <w:spacing w:after="34"/>
        <w:ind w:left="71" w:right="14"/>
      </w:pPr>
      <w:r>
        <w:t>1. Внести в устав изменение, изложив пункт 2.4 раздела 2 устава в новой редакции:</w:t>
      </w:r>
    </w:p>
    <w:p w:rsidR="0092522A" w:rsidRDefault="0031537C">
      <w:pPr>
        <w:ind w:left="71" w:right="14"/>
      </w:pPr>
      <w:r>
        <w:t>«2.4. Учреждение предоставляет гражданам следующие социальные услуги, входящие в Перечень социальных услуг, предоставляемых поставщиками социальных услуг, утвержденный Законом Астраханской области от 10.12.2014 № 80/2014 - 03 «Об отдельных вопросах правового регулирования отношений в сфере, социального обслуживания граждан в Астраханской области»:</w:t>
      </w:r>
    </w:p>
    <w:p w:rsidR="0092522A" w:rsidRDefault="0031537C">
      <w:pPr>
        <w:ind w:left="490" w:right="14" w:firstLine="0"/>
      </w:pPr>
      <w:r>
        <w:t>2.4.1. Социально-бытовые услуги:</w:t>
      </w:r>
    </w:p>
    <w:p w:rsidR="0092522A" w:rsidRDefault="0031537C">
      <w:pPr>
        <w:spacing w:after="46"/>
        <w:ind w:left="514" w:right="14" w:firstLine="0"/>
      </w:pPr>
      <w:r>
        <w:t>1) в форме социального обслуживания на дому:</w:t>
      </w:r>
    </w:p>
    <w:p w:rsidR="0092522A" w:rsidRDefault="0031537C">
      <w:pPr>
        <w:ind w:left="71" w:right="14"/>
      </w:pPr>
      <w:r>
        <w:t>а)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журналов, лекарственных препаратов и изделий медицинского назначения (по назначению врача медицинской организации);</w:t>
      </w:r>
    </w:p>
    <w:p w:rsidR="0092522A" w:rsidRDefault="0031537C">
      <w:pPr>
        <w:ind w:left="475" w:right="14" w:firstLine="0"/>
      </w:pPr>
      <w:r>
        <w:t>б) помощь в приготовлении пищи;</w:t>
      </w:r>
    </w:p>
    <w:p w:rsidR="0092522A" w:rsidRDefault="0031537C">
      <w:pPr>
        <w:spacing w:after="40"/>
        <w:ind w:left="466" w:right="14" w:firstLine="0"/>
      </w:pPr>
      <w:r>
        <w:t>в) помощь в приеме пищи (кормление);</w:t>
      </w:r>
    </w:p>
    <w:p w:rsidR="0092522A" w:rsidRDefault="0031537C">
      <w:pPr>
        <w:ind w:left="71" w:right="14"/>
      </w:pPr>
      <w:r>
        <w:t>г) оплата за счет средств получателя социальных услуг жилищно-коммунальных услуг и услуг связи;</w:t>
      </w:r>
    </w:p>
    <w:p w:rsidR="0092522A" w:rsidRDefault="0031537C">
      <w:pPr>
        <w:spacing w:after="41"/>
        <w:ind w:left="71" w:right="14"/>
      </w:pPr>
      <w:r>
        <w:t>д) сдача за счет средств получателя социальных услуг вещей в стирку, химчистку, ремонт, обратная их доставка;</w:t>
      </w:r>
    </w:p>
    <w:p w:rsidR="0092522A" w:rsidRDefault="0031537C">
      <w:pPr>
        <w:ind w:left="71" w:right="14"/>
      </w:pPr>
      <w:r>
        <w:t>е) покупка за счет средств получателя социальных услуг топлива (в жилых помещениях без центрального отопления);</w:t>
      </w:r>
    </w:p>
    <w:p w:rsidR="0092522A" w:rsidRDefault="0031537C">
      <w:pPr>
        <w:spacing w:after="490" w:line="261" w:lineRule="auto"/>
        <w:ind w:left="730" w:right="538" w:hanging="10"/>
        <w:jc w:val="center"/>
      </w:pPr>
      <w:r>
        <w:t>2</w:t>
      </w:r>
    </w:p>
    <w:p w:rsidR="0092522A" w:rsidRDefault="0031537C">
      <w:pPr>
        <w:ind w:left="71" w:right="14" w:firstLine="485"/>
      </w:pPr>
      <w:r>
        <w:lastRenderedPageBreak/>
        <w:t xml:space="preserve">е. 1) топка печей (в жилых помещениях без газового или центрального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834" name="Picture 2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" name="Picture 28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отопления);</w:t>
      </w:r>
    </w:p>
    <w:p w:rsidR="0092522A" w:rsidRDefault="0031537C">
      <w:pPr>
        <w:spacing w:after="37"/>
        <w:ind w:left="581" w:right="14" w:firstLine="0"/>
      </w:pPr>
      <w:r>
        <w:t>е.2) доставка воды (в жилых помещениях без водоснабжения);</w:t>
      </w:r>
    </w:p>
    <w:p w:rsidR="0092522A" w:rsidRDefault="0031537C">
      <w:pPr>
        <w:ind w:left="566" w:right="14" w:firstLine="0"/>
      </w:pPr>
      <w:r>
        <w:t>ж) организация помощи в проведении ремонта жилых помещений;</w:t>
      </w:r>
    </w:p>
    <w:p w:rsidR="0092522A" w:rsidRDefault="0031537C">
      <w:pPr>
        <w:spacing w:after="41"/>
        <w:ind w:left="547" w:right="950" w:firstLine="19"/>
      </w:pPr>
      <w:r>
        <w:t>ж. 1) уборка жилых помещений: влажная уборка пола; сухая и (или) влажная уборка от пыли мебели, подоконников; подметание полов, напольных покрытий; чистка полов, напольных покрытий пылесосом; протирка отопительных батарей (радиаторов) или труб отопления; мытье окон;</w:t>
      </w:r>
    </w:p>
    <w:p w:rsidR="0092522A" w:rsidRDefault="0031537C">
      <w:pPr>
        <w:spacing w:after="30"/>
        <w:ind w:left="542" w:right="14" w:firstLine="0"/>
      </w:pPr>
      <w:r>
        <w:t>з) обеспечение кратковременного присмотра за детьми;</w:t>
      </w:r>
    </w:p>
    <w:p w:rsidR="0092522A" w:rsidRDefault="0031537C">
      <w:pPr>
        <w:spacing w:after="32"/>
        <w:ind w:left="71" w:right="14"/>
      </w:pPr>
      <w:r>
        <w:t>и) отправка за счет средств получателя социальных услуг почтовой корреспонденции;</w:t>
      </w:r>
    </w:p>
    <w:p w:rsidR="0092522A" w:rsidRDefault="0031537C">
      <w:pPr>
        <w:ind w:left="533" w:right="14" w:firstLine="0"/>
      </w:pPr>
      <w:r>
        <w:t>к) содействие в организации ритуальных услуг.</w:t>
      </w:r>
    </w:p>
    <w:p w:rsidR="0092522A" w:rsidRDefault="0031537C">
      <w:pPr>
        <w:ind w:left="528" w:right="14" w:firstLine="0"/>
      </w:pPr>
      <w:r>
        <w:t>2.42. Социально-медицинские услуги:</w:t>
      </w:r>
    </w:p>
    <w:p w:rsidR="0092522A" w:rsidRDefault="0031537C">
      <w:pPr>
        <w:spacing w:after="37"/>
        <w:ind w:left="557" w:right="14" w:firstLine="0"/>
      </w:pPr>
      <w:r>
        <w:t>1) в полустационарной форме социального обслуживания:</w:t>
      </w:r>
    </w:p>
    <w:p w:rsidR="0092522A" w:rsidRDefault="0031537C">
      <w:pPr>
        <w:spacing w:after="27" w:line="244" w:lineRule="auto"/>
        <w:ind w:left="509" w:right="657" w:firstLine="4"/>
        <w:jc w:val="left"/>
      </w:pPr>
      <w:r>
        <w:t>а) оказание содействия в проведении оздоровительных мероприятий: не требующих специального оборудования и оснащения; с использованием специального оборудования и оснащения; иными физическими и (или) юридическими лицами;</w:t>
      </w:r>
    </w:p>
    <w:p w:rsidR="0092522A" w:rsidRDefault="0031537C">
      <w:pPr>
        <w:spacing w:after="32"/>
        <w:ind w:left="71" w:righ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877824</wp:posOffset>
            </wp:positionH>
            <wp:positionV relativeFrom="page">
              <wp:posOffset>765265</wp:posOffset>
            </wp:positionV>
            <wp:extent cx="12192" cy="12195"/>
            <wp:effectExtent l="0" t="0" r="0" b="0"/>
            <wp:wrapSquare wrapText="bothSides"/>
            <wp:docPr id="2833" name="Picture 2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" name="Picture 28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789432</wp:posOffset>
            </wp:positionH>
            <wp:positionV relativeFrom="page">
              <wp:posOffset>8896591</wp:posOffset>
            </wp:positionV>
            <wp:extent cx="9144" cy="9147"/>
            <wp:effectExtent l="0" t="0" r="0" b="0"/>
            <wp:wrapTopAndBottom/>
            <wp:docPr id="2835" name="Picture 2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" name="Picture 28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систематическое наблюдение за получателями социальных услуг для выявления отклонений в состоянии их здоровья;</w:t>
      </w:r>
    </w:p>
    <w:p w:rsidR="0092522A" w:rsidRDefault="0031537C">
      <w:pPr>
        <w:spacing w:after="44"/>
        <w:ind w:left="499" w:right="14" w:firstLine="0"/>
      </w:pPr>
      <w:r>
        <w:t>в) проведение занятий, обучающих здоровому образу жизни;</w:t>
      </w:r>
    </w:p>
    <w:p w:rsidR="0031537C" w:rsidRDefault="0031537C">
      <w:pPr>
        <w:spacing w:after="67"/>
        <w:ind w:left="71" w:right="14"/>
      </w:pPr>
      <w:r>
        <w:t xml:space="preserve">г) консультирование по социально-медицинским услугам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 </w:t>
      </w:r>
    </w:p>
    <w:p w:rsidR="0092522A" w:rsidRDefault="0031537C">
      <w:pPr>
        <w:spacing w:after="67"/>
        <w:ind w:left="71" w:right="14"/>
      </w:pPr>
      <w:r>
        <w:t>2) в форме социального обслуживания на дому:</w:t>
      </w:r>
    </w:p>
    <w:p w:rsidR="0092522A" w:rsidRDefault="0031537C">
      <w:pPr>
        <w:spacing w:after="32"/>
        <w:ind w:left="71" w:right="14"/>
      </w:pPr>
      <w:r>
        <w:t>а) содействие в выполнении или выполнение процедур, связанных с сохранением здоровья получателей социальных услуг:</w:t>
      </w:r>
    </w:p>
    <w:p w:rsidR="0092522A" w:rsidRDefault="0031537C">
      <w:pPr>
        <w:spacing w:after="31"/>
        <w:ind w:left="71" w:right="14"/>
      </w:pPr>
      <w:r>
        <w:t>измерение температуры тела получателя социальных услуг, его артериального давления, контроль за приемом лекарств; оказание содействия в получении рецептов на лекарственные препараты, изделия медицинского назначения и специализированные продукты лечебного питания для получателя социальных услуг; доставка биологических материалов получателя социальных услуг (естественных его выделений) в лечебно-профилактические медицинские организации для проведения лабораторного исследования; сопровождение получателя социальных услуг в лечебно-</w:t>
      </w:r>
    </w:p>
    <w:p w:rsidR="0092522A" w:rsidRDefault="0031537C">
      <w:pPr>
        <w:spacing w:after="55"/>
        <w:ind w:left="71" w:right="14" w:firstLine="0"/>
      </w:pPr>
      <w:r>
        <w:t>профилактические медицинские организации;</w:t>
      </w:r>
    </w:p>
    <w:p w:rsidR="0092522A" w:rsidRDefault="0031537C">
      <w:pPr>
        <w:ind w:left="71" w:right="14"/>
      </w:pPr>
      <w:r>
        <w:t>б) предоставление гигиенических услуг лицам, не способным по состоянию здоровья самостоятельно осуществлять за собой уход:</w:t>
      </w:r>
    </w:p>
    <w:p w:rsidR="0092522A" w:rsidRDefault="0031537C">
      <w:pPr>
        <w:ind w:left="0" w:right="110"/>
      </w:pPr>
      <w:r>
        <w:t>гигиенические мероприятия для получателей социальных услуг, утративших способность к самостоятельному передвижению (обмывание, обтирание);</w:t>
      </w:r>
    </w:p>
    <w:p w:rsidR="0092522A" w:rsidRDefault="0031537C">
      <w:pPr>
        <w:ind w:left="71" w:right="14"/>
      </w:pPr>
      <w:r>
        <w:t xml:space="preserve">помощь в купании в приспособленном помещении (месте), включая мытье головы получателя социальных услуг, не утратившего способность к </w:t>
      </w:r>
      <w:r>
        <w:lastRenderedPageBreak/>
        <w:t xml:space="preserve">самостоятельному передвижению; обработка ногтей; смена нательного белья; смена постельного белья;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708" name="Picture 4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" name="Picture 47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смена абсорбирующего белья; помощь при пользовании туалетом (иными приспособлениями), включая гигиеническую обработку; бритье бороды, усов (для мужчин);</w:t>
      </w:r>
    </w:p>
    <w:p w:rsidR="0092522A" w:rsidRDefault="0031537C">
      <w:pPr>
        <w:spacing w:after="3" w:line="244" w:lineRule="auto"/>
        <w:ind w:left="518" w:right="657" w:firstLine="4"/>
        <w:jc w:val="left"/>
      </w:pPr>
      <w:r>
        <w:t>в) оказание содействия в проведении оздоровительных мероприятий: не требующих специального оборудования и оснащения; с использованием специального оборудования и оснащения; иными физическими и (или) юридическими лицами;</w:t>
      </w:r>
    </w:p>
    <w:p w:rsidR="0092522A" w:rsidRDefault="0031537C">
      <w:pPr>
        <w:ind w:left="71" w:right="14"/>
      </w:pPr>
      <w:r>
        <w:t>г) систематическое наблюдение за получателями социальных услуг для выявления отклонений в состоянии их здоровья;</w:t>
      </w:r>
    </w:p>
    <w:p w:rsidR="0092522A" w:rsidRDefault="0031537C">
      <w:pPr>
        <w:ind w:left="71" w:right="14"/>
      </w:pPr>
      <w:r>
        <w:t>д) консультирование по социально-медицинским услугам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</w:r>
    </w:p>
    <w:p w:rsidR="0092522A" w:rsidRDefault="0031537C">
      <w:pPr>
        <w:ind w:left="509" w:right="14" w:firstLine="0"/>
      </w:pPr>
      <w:r>
        <w:t>е) проведение занятий, обучающих здоровому образу жизни.</w:t>
      </w:r>
    </w:p>
    <w:p w:rsidR="0092522A" w:rsidRDefault="0031537C">
      <w:pPr>
        <w:ind w:left="499" w:right="14" w:firstLine="0"/>
      </w:pPr>
      <w:r>
        <w:t>2.43. Социально-психологические услуги:</w:t>
      </w:r>
    </w:p>
    <w:p w:rsidR="0092522A" w:rsidRDefault="0031537C">
      <w:pPr>
        <w:ind w:left="528" w:right="14" w:firstLine="0"/>
      </w:pPr>
      <w:r>
        <w:t>1) в полустационарной форме Социального обслуживания:</w:t>
      </w:r>
    </w:p>
    <w:p w:rsidR="0092522A" w:rsidRDefault="0031537C">
      <w:pPr>
        <w:ind w:left="71" w:right="14"/>
      </w:pPr>
      <w:r>
        <w:t>а) социально-психологическое консультирование, в том числе по вопросам внутрисемейных отношений;</w:t>
      </w:r>
    </w:p>
    <w:p w:rsidR="0092522A" w:rsidRDefault="0031537C">
      <w:pPr>
        <w:ind w:left="71" w:right="14"/>
      </w:pPr>
      <w:r>
        <w:t>б) оказание психологической помощи и поддержки, проведение психокоррекционной работы:</w:t>
      </w:r>
    </w:p>
    <w:p w:rsidR="0092522A" w:rsidRDefault="0031537C">
      <w:pPr>
        <w:ind w:left="71" w:right="14"/>
      </w:pPr>
      <w:r>
        <w:t>оказание психологической помощи и поддержки; проведение психокоррекционной работы; организация работы с родителями (законными представителями), направленной на преодоление трудностей в межличностном взаимодействии в семье;</w:t>
      </w:r>
    </w:p>
    <w:p w:rsidR="0092522A" w:rsidRDefault="0031537C">
      <w:pPr>
        <w:ind w:left="71" w:right="14"/>
      </w:pPr>
      <w:r>
        <w:t>в) оказание консультационной психологической помощи анонимно, в том числе с использованием телефона доверия;</w:t>
      </w:r>
    </w:p>
    <w:p w:rsidR="0092522A" w:rsidRDefault="0031537C">
      <w:pPr>
        <w:ind w:left="480" w:right="3274" w:firstLine="5"/>
      </w:pPr>
      <w:r>
        <w:t>г) социально-психологический патронаж; 2) в форме социального обслуживания на дому:</w:t>
      </w:r>
    </w:p>
    <w:p w:rsidR="0092522A" w:rsidRDefault="0031537C">
      <w:pPr>
        <w:ind w:left="71" w:right="14"/>
      </w:pPr>
      <w:r>
        <w:t>а) социально-психологическое консультирование, в том числе по вопросам внутрисемейных отношений;</w:t>
      </w:r>
    </w:p>
    <w:p w:rsidR="0092522A" w:rsidRDefault="0031537C">
      <w:pPr>
        <w:ind w:left="71" w:right="14"/>
      </w:pPr>
      <w:r>
        <w:t>б) оказание психологической помощи и поддержки, проведение психокоррекционной работы;</w:t>
      </w:r>
    </w:p>
    <w:p w:rsidR="0092522A" w:rsidRDefault="0031537C">
      <w:pPr>
        <w:ind w:left="475" w:right="14" w:firstLine="0"/>
      </w:pPr>
      <w:r>
        <w:t>в) социально-психологический патронаж;</w:t>
      </w:r>
    </w:p>
    <w:p w:rsidR="0092522A" w:rsidRDefault="0031537C">
      <w:pPr>
        <w:ind w:left="71" w:right="14"/>
      </w:pPr>
      <w:r>
        <w:t>г) оказание консультационной психологической помощи анонимно, в том числе с использованием телефона доверия.</w:t>
      </w:r>
    </w:p>
    <w:p w:rsidR="0092522A" w:rsidRDefault="0031537C">
      <w:pPr>
        <w:ind w:left="475" w:right="14" w:firstLine="0"/>
      </w:pPr>
      <w:r>
        <w:t>24.4. Социально-педагогические услуги:</w:t>
      </w:r>
    </w:p>
    <w:p w:rsidR="0092522A" w:rsidRDefault="0031537C">
      <w:pPr>
        <w:ind w:left="499" w:right="14" w:firstLine="0"/>
      </w:pPr>
      <w:r>
        <w:t>1) в полустационарной форме социального обслуживания:</w:t>
      </w:r>
    </w:p>
    <w:p w:rsidR="0092522A" w:rsidRDefault="0031537C">
      <w:pPr>
        <w:ind w:left="475" w:right="14" w:firstLine="0"/>
      </w:pPr>
      <w:r>
        <w:t>а) формирование позитивных интересов (в том числе в сфере досуга);</w:t>
      </w:r>
    </w:p>
    <w:p w:rsidR="0092522A" w:rsidRDefault="0031537C">
      <w:pPr>
        <w:spacing w:after="562" w:line="259" w:lineRule="auto"/>
        <w:ind w:left="82" w:right="0" w:firstLine="0"/>
        <w:jc w:val="center"/>
      </w:pPr>
      <w:r>
        <w:rPr>
          <w:sz w:val="26"/>
        </w:rPr>
        <w:t>4</w:t>
      </w:r>
    </w:p>
    <w:p w:rsidR="0092522A" w:rsidRDefault="0031537C">
      <w:pPr>
        <w:spacing w:after="35"/>
        <w:ind w:left="71" w:right="14"/>
      </w:pPr>
      <w:r>
        <w:t>б) организация досуга и отдыха (книги, журналы, газеты, настольные игры, экскурсии и иное);</w:t>
      </w:r>
    </w:p>
    <w:p w:rsidR="0092522A" w:rsidRDefault="0031537C">
      <w:pPr>
        <w:ind w:left="71" w:right="14"/>
      </w:pPr>
      <w:r>
        <w:t>в) социально-педагогическая коррекция, включая диагностику и консультирование:</w:t>
      </w:r>
    </w:p>
    <w:p w:rsidR="0092522A" w:rsidRDefault="0031537C">
      <w:pPr>
        <w:ind w:left="547" w:right="3245" w:firstLine="5"/>
      </w:pPr>
      <w:r>
        <w:lastRenderedPageBreak/>
        <w:t>социально-педагогическая коррекция; социально-педагогическая диагностика; социально-педагогическое консультирование; 2) в форме социального обслуживания на дому:</w:t>
      </w:r>
    </w:p>
    <w:p w:rsidR="0092522A" w:rsidRDefault="0031537C">
      <w:pPr>
        <w:ind w:left="547" w:right="14" w:firstLine="0"/>
      </w:pPr>
      <w:r>
        <w:t>а) формирование позитивных интересов (в том числе в сфере досуга).</w:t>
      </w:r>
    </w:p>
    <w:p w:rsidR="0092522A" w:rsidRDefault="0031537C">
      <w:pPr>
        <w:ind w:left="542" w:right="14" w:firstLine="0"/>
      </w:pPr>
      <w:r>
        <w:t>24.5. Социально-правовые услуги:</w:t>
      </w:r>
    </w:p>
    <w:p w:rsidR="0092522A" w:rsidRDefault="0031537C">
      <w:pPr>
        <w:numPr>
          <w:ilvl w:val="0"/>
          <w:numId w:val="1"/>
        </w:numPr>
        <w:ind w:right="14" w:hanging="302"/>
      </w:pPr>
      <w:r>
        <w:t>в полустационарной форме социального обслуживания:</w:t>
      </w:r>
    </w:p>
    <w:p w:rsidR="0092522A" w:rsidRDefault="0031537C">
      <w:pPr>
        <w:ind w:left="71" w:right="14"/>
      </w:pPr>
      <w:r>
        <w:t>а) оказание помощи в получении юридических услуг (в том числе бесплатно);</w:t>
      </w:r>
    </w:p>
    <w:p w:rsidR="0092522A" w:rsidRDefault="0031537C">
      <w:pPr>
        <w:ind w:left="71" w:right="14"/>
      </w:pPr>
      <w:r>
        <w:t>б) консультирование по вопросам, связанным с правом граждан на социальное обслуживание;</w:t>
      </w:r>
    </w:p>
    <w:p w:rsidR="0092522A" w:rsidRDefault="0031537C">
      <w:pPr>
        <w:ind w:left="71" w:right="14"/>
      </w:pPr>
      <w:r>
        <w:t>в) оказание помощи в оформлении и восстановлении документов получателей социальных услуг;</w:t>
      </w:r>
    </w:p>
    <w:p w:rsidR="0092522A" w:rsidRDefault="0031537C">
      <w:pPr>
        <w:numPr>
          <w:ilvl w:val="0"/>
          <w:numId w:val="1"/>
        </w:numPr>
        <w:ind w:right="14" w:hanging="302"/>
      </w:pPr>
      <w:r>
        <w:t>в форме социального обслуживания на дому:</w:t>
      </w:r>
    </w:p>
    <w:p w:rsidR="0092522A" w:rsidRDefault="0031537C">
      <w:pPr>
        <w:ind w:left="71" w:right="14"/>
      </w:pPr>
      <w:r>
        <w:t>а) оказание помощи в оформлении и восстановлении документов получателей социальных услуг:</w:t>
      </w:r>
    </w:p>
    <w:p w:rsidR="0092522A" w:rsidRDefault="0031537C">
      <w:pPr>
        <w:ind w:left="71" w:right="14"/>
      </w:pPr>
      <w:r>
        <w:t>оказание помощи в подготовке заявлений и обращений для оформления и восстановления документов; сопровождение получателя социальных услуг для подачи заявлений и обращений в соответствующие государственные и иные органы (организации) для оформления и восстановления документов;</w:t>
      </w:r>
    </w:p>
    <w:p w:rsidR="0092522A" w:rsidRDefault="0031537C">
      <w:pPr>
        <w:ind w:left="71" w:right="14"/>
      </w:pPr>
      <w:r>
        <w:t>б) оказание помощи в получении юридических услуг (в том числе бесплатно);</w:t>
      </w:r>
    </w:p>
    <w:p w:rsidR="0092522A" w:rsidRDefault="0031537C">
      <w:pPr>
        <w:ind w:left="71" w:right="14"/>
      </w:pPr>
      <w:r>
        <w:t>в) консультирование по вопросам, связанным с правом граждан на социальное обслуживание.</w:t>
      </w:r>
    </w:p>
    <w:p w:rsidR="0092522A" w:rsidRDefault="0031537C">
      <w:pPr>
        <w:ind w:left="523" w:right="14" w:firstLine="0"/>
      </w:pPr>
      <w:r>
        <w:t>24.6. Социально-трудовые услуги:</w:t>
      </w:r>
    </w:p>
    <w:p w:rsidR="0092522A" w:rsidRDefault="0031537C">
      <w:pPr>
        <w:ind w:left="547" w:right="14" w:firstLine="0"/>
      </w:pPr>
      <w:r>
        <w:t>1) в полустационарной форме социального обслуживания:</w:t>
      </w:r>
    </w:p>
    <w:p w:rsidR="0092522A" w:rsidRDefault="0031537C">
      <w:pPr>
        <w:tabs>
          <w:tab w:val="center" w:pos="629"/>
          <w:tab w:val="center" w:pos="3586"/>
        </w:tabs>
        <w:ind w:left="0" w:right="0" w:firstLine="0"/>
        <w:jc w:val="left"/>
      </w:pPr>
      <w:r>
        <w:tab/>
        <w:t xml:space="preserve">       д) помощи в трудоустройстве;</w:t>
      </w:r>
    </w:p>
    <w:p w:rsidR="0031537C" w:rsidRDefault="0031537C">
      <w:pPr>
        <w:ind w:left="71" w:right="14"/>
      </w:pPr>
      <w:r>
        <w:t xml:space="preserve">б) проведение мероприятий по использованию трудовых возможностей и обучению доступным профессиональным навыкам; </w:t>
      </w:r>
    </w:p>
    <w:p w:rsidR="0092522A" w:rsidRDefault="0031537C">
      <w:pPr>
        <w:ind w:left="71" w:right="14"/>
      </w:pPr>
      <w:r>
        <w:t>2) в форме СОЦИАЛЬНОГО обслуживания на дому:</w:t>
      </w:r>
    </w:p>
    <w:p w:rsidR="0092522A" w:rsidRDefault="0031537C">
      <w:pPr>
        <w:ind w:left="523" w:right="14" w:firstLine="0"/>
      </w:pPr>
      <w:r>
        <w:t>а) оказание помощи в трудоустройстве.</w:t>
      </w:r>
    </w:p>
    <w:p w:rsidR="0092522A" w:rsidRDefault="0031537C">
      <w:pPr>
        <w:spacing w:after="3" w:line="244" w:lineRule="auto"/>
        <w:ind w:left="81" w:right="0" w:firstLine="432"/>
        <w:jc w:val="left"/>
      </w:pPr>
      <w:r>
        <w:t>24.7.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92522A" w:rsidRDefault="0031537C">
      <w:pPr>
        <w:ind w:left="542" w:right="14" w:firstLine="0"/>
      </w:pPr>
      <w:r>
        <w:t>1) в полустационарной форме социального обслуживания:</w:t>
      </w:r>
    </w:p>
    <w:p w:rsidR="0092522A" w:rsidRDefault="0031537C">
      <w:pPr>
        <w:ind w:left="71" w:right="14"/>
      </w:pPr>
      <w:r>
        <w:t>а) обучение навыкам самообслуживания, поведения в быту и общественных местах;</w:t>
      </w:r>
    </w:p>
    <w:p w:rsidR="0092522A" w:rsidRDefault="0031537C">
      <w:pPr>
        <w:ind w:left="518" w:right="14" w:firstLine="0"/>
      </w:pPr>
      <w:r>
        <w:t>б) оказание помощи в обучении навыкам компьютерной грамотности;</w:t>
      </w:r>
    </w:p>
    <w:p w:rsidR="0092522A" w:rsidRDefault="0031537C">
      <w:pPr>
        <w:ind w:left="71" w:right="14"/>
      </w:pPr>
      <w:r>
        <w:t>в) проведение социально-реабилитационных мероприятий в сфере социального обслуживания:</w:t>
      </w:r>
    </w:p>
    <w:p w:rsidR="0092522A" w:rsidRDefault="0031537C">
      <w:pPr>
        <w:spacing w:after="504" w:line="261" w:lineRule="auto"/>
        <w:ind w:left="730" w:right="682" w:hanging="10"/>
        <w:jc w:val="center"/>
      </w:pPr>
      <w:r>
        <w:t>5</w:t>
      </w:r>
    </w:p>
    <w:p w:rsidR="0092522A" w:rsidRDefault="0031537C">
      <w:pPr>
        <w:spacing w:after="3" w:line="244" w:lineRule="auto"/>
        <w:ind w:left="81" w:right="62"/>
        <w:jc w:val="left"/>
      </w:pPr>
      <w:r>
        <w:t>предоставление</w:t>
      </w:r>
      <w:r>
        <w:tab/>
        <w:t>курсов</w:t>
      </w:r>
      <w:r>
        <w:tab/>
        <w:t xml:space="preserve">реабилитационных </w:t>
      </w:r>
      <w:r>
        <w:tab/>
        <w:t xml:space="preserve">(адаптационных) мероприятий; содействие в обеспечении техническими средствами </w:t>
      </w:r>
      <w:r>
        <w:lastRenderedPageBreak/>
        <w:t>реабилитации и средствами ухода, получении реабилитационных мероприятий от иных физических и (или) юридических лиц;</w:t>
      </w:r>
    </w:p>
    <w:p w:rsidR="0092522A" w:rsidRDefault="0031537C">
      <w:pPr>
        <w:ind w:left="518" w:right="14" w:firstLine="0"/>
      </w:pPr>
      <w:r>
        <w:t>2) в форме социального обслуживания на дому:</w:t>
      </w:r>
    </w:p>
    <w:p w:rsidR="0092522A" w:rsidRDefault="0031537C">
      <w:pPr>
        <w:ind w:left="523" w:right="14" w:firstLine="0"/>
      </w:pPr>
      <w:r>
        <w:t>а) обучение навыкам поведения в быту и общественных местах;</w:t>
      </w:r>
    </w:p>
    <w:p w:rsidR="0092522A" w:rsidRDefault="0031537C">
      <w:pPr>
        <w:spacing w:after="3" w:line="261" w:lineRule="auto"/>
        <w:ind w:left="10" w:right="77" w:hanging="10"/>
        <w:jc w:val="center"/>
      </w:pPr>
      <w:r>
        <w:t>б) оказание помощи в обучении навыкам компьютерной грамотности.</w:t>
      </w:r>
    </w:p>
    <w:p w:rsidR="0092522A" w:rsidRDefault="0031537C">
      <w:pPr>
        <w:ind w:left="518" w:right="14" w:firstLine="0"/>
      </w:pPr>
      <w:r>
        <w:t>24.8. Срочные социальные услуги:</w:t>
      </w:r>
    </w:p>
    <w:p w:rsidR="0092522A" w:rsidRDefault="0031537C">
      <w:pPr>
        <w:ind w:left="71" w:right="14"/>
      </w:pPr>
      <w:r>
        <w:t>а) содействие в получении юридической помощи в целях защиты прав и законных интересов получателей социальных услуг;</w:t>
      </w:r>
    </w:p>
    <w:p w:rsidR="0092522A" w:rsidRDefault="0031537C">
      <w:pPr>
        <w:ind w:left="71" w:right="14"/>
      </w:pPr>
      <w:r>
        <w:t>б) содействие в получении экстренной психологической помощи с привлечением к этой работе психологов и священнослужителей;</w:t>
      </w:r>
    </w:p>
    <w:p w:rsidR="0092522A" w:rsidRDefault="0031537C">
      <w:pPr>
        <w:ind w:left="71" w:right="14"/>
      </w:pPr>
      <w:r>
        <w:t>в) консультирование по социально-медицинским услугам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</w:r>
    </w:p>
    <w:p w:rsidR="0092522A" w:rsidRDefault="0031537C">
      <w:pPr>
        <w:ind w:left="71" w:right="1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6314202</wp:posOffset>
            </wp:positionV>
            <wp:extent cx="9144" cy="12195"/>
            <wp:effectExtent l="0" t="0" r="0" b="0"/>
            <wp:wrapSquare wrapText="bothSides"/>
            <wp:docPr id="7870" name="Picture 7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" name="Picture 78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816864</wp:posOffset>
            </wp:positionH>
            <wp:positionV relativeFrom="page">
              <wp:posOffset>7097761</wp:posOffset>
            </wp:positionV>
            <wp:extent cx="9144" cy="9146"/>
            <wp:effectExtent l="0" t="0" r="0" b="0"/>
            <wp:wrapSquare wrapText="bothSides"/>
            <wp:docPr id="7871" name="Picture 7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" name="Picture 78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г) социально-психологическое консультирование, в том числе по вопросам внутрисемейных отношений;</w:t>
      </w:r>
    </w:p>
    <w:p w:rsidR="0092522A" w:rsidRDefault="0031537C">
      <w:pPr>
        <w:ind w:left="71" w:right="14"/>
      </w:pPr>
      <w:r>
        <w:t>д) оказание консультационной психологической помощи анонимно (в том числе с использованием телефона доверия);</w:t>
      </w:r>
    </w:p>
    <w:p w:rsidR="0031537C" w:rsidRDefault="0031537C">
      <w:pPr>
        <w:ind w:left="71" w:right="14"/>
      </w:pPr>
      <w:r>
        <w:t xml:space="preserve">е) консультирование по вопросам социально-педагогической коррекции; </w:t>
      </w:r>
    </w:p>
    <w:p w:rsidR="0092522A" w:rsidRDefault="0031537C">
      <w:pPr>
        <w:ind w:left="71" w:right="14"/>
      </w:pPr>
      <w:r>
        <w:t>т) консультирование по вопросам, связанным с правом граждан на социальное обслуживание; и) сопровождение получателей социальных услуг при госпитализации в медицинские организации.</w:t>
      </w:r>
    </w:p>
    <w:p w:rsidR="0092522A" w:rsidRDefault="0031537C">
      <w:pPr>
        <w:ind w:left="71" w:right="14"/>
      </w:pPr>
      <w:r>
        <w:t>Направления деятельности Учреждения по отдельным видам социального обслуживания могут корректироваться в зависимости от потребности граждан, проживающих на территории Астраханской области в установленном порядке».</w:t>
      </w:r>
    </w:p>
    <w:p w:rsidR="0092522A" w:rsidRDefault="0031537C">
      <w:pPr>
        <w:spacing w:after="1261"/>
        <w:ind w:left="71" w:right="14"/>
      </w:pPr>
      <w:r>
        <w:t>2. Пункт 2.4 раздела 2 Устава в редакции настоящих изменений применяется с 1 июля 2023 года.</w:t>
      </w:r>
    </w:p>
    <w:p w:rsidR="0092522A" w:rsidRDefault="0031537C">
      <w:pPr>
        <w:spacing w:after="3" w:line="261" w:lineRule="auto"/>
        <w:ind w:left="730" w:right="14" w:hanging="10"/>
        <w:jc w:val="center"/>
      </w:pPr>
      <w:r>
        <w:t>Астраханская область</w:t>
      </w:r>
    </w:p>
    <w:p w:rsidR="0092522A" w:rsidRDefault="0031537C">
      <w:pPr>
        <w:spacing w:after="3" w:line="261" w:lineRule="auto"/>
        <w:ind w:left="730" w:right="10" w:hanging="10"/>
        <w:jc w:val="center"/>
      </w:pPr>
      <w:r>
        <w:t>Ахтубинский район</w:t>
      </w:r>
    </w:p>
    <w:p w:rsidR="0092522A" w:rsidRDefault="0031537C">
      <w:pPr>
        <w:spacing w:after="3" w:line="261" w:lineRule="auto"/>
        <w:ind w:left="730" w:right="0" w:hanging="10"/>
        <w:jc w:val="center"/>
      </w:pPr>
      <w:r>
        <w:t>г. Ахтубинск</w:t>
      </w:r>
    </w:p>
    <w:p w:rsidR="0092522A" w:rsidRDefault="00FB6D92">
      <w:pPr>
        <w:spacing w:after="3" w:line="261" w:lineRule="auto"/>
        <w:ind w:left="730" w:right="24" w:hanging="10"/>
        <w:jc w:val="center"/>
      </w:pPr>
      <w:r>
        <w:t>2023</w:t>
      </w:r>
      <w:bookmarkStart w:id="0" w:name="_GoBack"/>
      <w:bookmarkEnd w:id="0"/>
    </w:p>
    <w:sectPr w:rsidR="0092522A">
      <w:pgSz w:w="11750" w:h="16896"/>
      <w:pgMar w:top="264" w:right="797" w:bottom="1018" w:left="15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D16AD"/>
    <w:multiLevelType w:val="hybridMultilevel"/>
    <w:tmpl w:val="337220F4"/>
    <w:lvl w:ilvl="0" w:tplc="7D885572">
      <w:start w:val="1"/>
      <w:numFmt w:val="decimal"/>
      <w:lvlText w:val="%1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7261E6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ED2B6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2AEF2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188D7A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72B250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9678E8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E96A6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8DA86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2A"/>
    <w:rsid w:val="0031537C"/>
    <w:rsid w:val="0092522A"/>
    <w:rsid w:val="00FB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F33B"/>
  <w15:docId w15:val="{39F6A2E4-3B19-4B92-A76A-A67B7EBB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8" w:lineRule="auto"/>
      <w:ind w:left="571" w:right="485" w:firstLine="42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PC</cp:lastModifiedBy>
  <cp:revision>4</cp:revision>
  <dcterms:created xsi:type="dcterms:W3CDTF">2023-05-30T10:30:00Z</dcterms:created>
  <dcterms:modified xsi:type="dcterms:W3CDTF">2025-04-02T09:59:00Z</dcterms:modified>
</cp:coreProperties>
</file>